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263" w:rsidRPr="00DC0263" w:rsidRDefault="00DC0263" w:rsidP="00DC0263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0263">
        <w:rPr>
          <w:rFonts w:ascii="Times New Roman" w:hAnsi="Times New Roman" w:cs="Times New Roman"/>
          <w:b/>
          <w:sz w:val="28"/>
          <w:szCs w:val="28"/>
        </w:rPr>
        <w:t xml:space="preserve">Разработка элементов междисциплинарной программы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DC0263">
        <w:rPr>
          <w:rFonts w:ascii="Times New Roman" w:hAnsi="Times New Roman" w:cs="Times New Roman"/>
          <w:b/>
          <w:sz w:val="28"/>
          <w:szCs w:val="28"/>
        </w:rPr>
        <w:t>по смысловому чтению.</w:t>
      </w:r>
    </w:p>
    <w:p w:rsidR="00722C3F" w:rsidRDefault="00207A93" w:rsidP="00722C3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МАОУ «СОШ№1» г. Горнозаводска работает в составе краевой апробационной площадки с 2012 года. </w:t>
      </w:r>
      <w:r w:rsidR="00893653">
        <w:rPr>
          <w:rFonts w:ascii="Times New Roman" w:hAnsi="Times New Roman" w:cs="Times New Roman"/>
          <w:sz w:val="28"/>
          <w:szCs w:val="28"/>
        </w:rPr>
        <w:t xml:space="preserve">В текущем году особое внимание уделяется обучающимся 5 классов, но, для обеспечения преемственности между начальным и основным общим образованием, </w:t>
      </w:r>
      <w:r w:rsidR="00722C3F">
        <w:rPr>
          <w:rFonts w:ascii="Times New Roman" w:hAnsi="Times New Roman" w:cs="Times New Roman"/>
          <w:sz w:val="28"/>
          <w:szCs w:val="28"/>
        </w:rPr>
        <w:t xml:space="preserve">в деятельность вовлечены учителя начальных классов. В проекте «Смысловое чтение» принимают участие 7 педагогов школы. </w:t>
      </w:r>
    </w:p>
    <w:p w:rsidR="009C50F2" w:rsidRPr="009C50F2" w:rsidRDefault="009C50F2" w:rsidP="00722C3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качестве метапредметного выбран результат </w:t>
      </w:r>
      <w:r w:rsidRPr="009C50F2">
        <w:rPr>
          <w:rFonts w:ascii="Times New Roman" w:hAnsi="Times New Roman" w:cs="Times New Roman"/>
          <w:sz w:val="28"/>
          <w:szCs w:val="28"/>
        </w:rPr>
        <w:t>«</w:t>
      </w:r>
      <w:r w:rsidRPr="009C50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мение</w:t>
      </w:r>
      <w:r w:rsidRPr="009C50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извлекать </w:t>
      </w:r>
      <w:r w:rsidR="00DB4B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из текста </w:t>
      </w:r>
      <w:r w:rsidRPr="009C50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информацию, необходимую для заполнения простой сравнительной таблицы</w:t>
      </w:r>
      <w:r w:rsidRPr="009C50F2">
        <w:rPr>
          <w:rFonts w:ascii="Times New Roman" w:hAnsi="Times New Roman" w:cs="Times New Roman"/>
          <w:sz w:val="28"/>
          <w:szCs w:val="28"/>
        </w:rPr>
        <w:t>»</w:t>
      </w:r>
      <w:r w:rsidR="00A36A78">
        <w:rPr>
          <w:rFonts w:ascii="Times New Roman" w:hAnsi="Times New Roman" w:cs="Times New Roman"/>
          <w:sz w:val="28"/>
          <w:szCs w:val="28"/>
        </w:rPr>
        <w:t>.</w:t>
      </w:r>
    </w:p>
    <w:p w:rsidR="00207A93" w:rsidRDefault="00A36A78" w:rsidP="00A36A78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6A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Сравнение – это логический прием, лежащий в основе суждения о сходстве и различии объектов. </w:t>
      </w:r>
      <w:r w:rsidRPr="00722C3F">
        <w:rPr>
          <w:rFonts w:ascii="Times New Roman" w:hAnsi="Times New Roman" w:cs="Times New Roman"/>
          <w:color w:val="000000"/>
          <w:sz w:val="28"/>
          <w:szCs w:val="28"/>
        </w:rPr>
        <w:t xml:space="preserve">В начальной школе учителя придерживаются </w:t>
      </w:r>
      <w:r>
        <w:rPr>
          <w:rFonts w:ascii="Times New Roman" w:hAnsi="Times New Roman" w:cs="Times New Roman"/>
          <w:color w:val="000000"/>
          <w:sz w:val="28"/>
          <w:szCs w:val="28"/>
        </w:rPr>
        <w:t>определенного</w:t>
      </w:r>
      <w:r w:rsidRPr="00722C3F">
        <w:rPr>
          <w:rFonts w:ascii="Times New Roman" w:hAnsi="Times New Roman" w:cs="Times New Roman"/>
          <w:color w:val="000000"/>
          <w:sz w:val="28"/>
          <w:szCs w:val="28"/>
        </w:rPr>
        <w:t xml:space="preserve"> алгоритма сравнения объектов:  </w:t>
      </w:r>
      <w:r w:rsidRPr="00A36A78">
        <w:rPr>
          <w:rFonts w:ascii="Times New Roman" w:hAnsi="Times New Roman" w:cs="Times New Roman"/>
          <w:color w:val="000000"/>
          <w:sz w:val="28"/>
          <w:szCs w:val="28"/>
        </w:rPr>
        <w:t>назови признак, по которому сравниваешь предметы;  </w:t>
      </w:r>
      <w:r>
        <w:rPr>
          <w:rFonts w:ascii="Times New Roman" w:hAnsi="Times New Roman" w:cs="Times New Roman"/>
          <w:color w:val="000000"/>
          <w:sz w:val="28"/>
          <w:szCs w:val="28"/>
        </w:rPr>
        <w:t>назови,</w:t>
      </w:r>
      <w:r w:rsidRPr="00A36A78">
        <w:rPr>
          <w:rFonts w:ascii="Times New Roman" w:hAnsi="Times New Roman" w:cs="Times New Roman"/>
          <w:color w:val="000000"/>
          <w:sz w:val="28"/>
          <w:szCs w:val="28"/>
        </w:rPr>
        <w:t xml:space="preserve"> как этот признак проявляется в каждом предмете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  <w:r w:rsidRPr="00A36A78">
        <w:rPr>
          <w:rFonts w:ascii="Times New Roman" w:hAnsi="Times New Roman" w:cs="Times New Roman"/>
          <w:color w:val="000000"/>
          <w:sz w:val="28"/>
          <w:szCs w:val="28"/>
        </w:rPr>
        <w:t>сделай вывод: одинаковы или различны предметы по данному признаку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A36A78">
        <w:rPr>
          <w:rFonts w:ascii="Times New Roman" w:hAnsi="Times New Roman" w:cs="Times New Roman"/>
          <w:sz w:val="28"/>
          <w:szCs w:val="28"/>
        </w:rPr>
        <w:t xml:space="preserve">В качестве объектов сравнения чаще всего используют предметы окружающей действительности. </w:t>
      </w:r>
    </w:p>
    <w:p w:rsidR="007D31BB" w:rsidRPr="00A36A78" w:rsidRDefault="00A36A78" w:rsidP="00A36A78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Для оценки уровня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сформированности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данного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метапредметного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результата </w:t>
      </w:r>
      <w:r w:rsidR="00C94889" w:rsidRPr="00C94889">
        <w:rPr>
          <w:rFonts w:ascii="Times New Roman" w:hAnsi="Times New Roman" w:cs="Times New Roman"/>
          <w:sz w:val="28"/>
          <w:szCs w:val="28"/>
        </w:rPr>
        <w:t xml:space="preserve">23 сентября 2015 года в школе проведено первое контрольное мероприятие в форме мониторинга уровня </w:t>
      </w:r>
      <w:proofErr w:type="spellStart"/>
      <w:r w:rsidR="00C94889" w:rsidRPr="00C94889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="00C94889" w:rsidRPr="00C94889">
        <w:rPr>
          <w:rFonts w:ascii="Times New Roman" w:hAnsi="Times New Roman" w:cs="Times New Roman"/>
          <w:sz w:val="28"/>
          <w:szCs w:val="28"/>
        </w:rPr>
        <w:t xml:space="preserve"> у </w:t>
      </w:r>
      <w:proofErr w:type="gramStart"/>
      <w:r w:rsidR="00C94889" w:rsidRPr="00C94889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C94889" w:rsidRPr="00C948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4889" w:rsidRPr="00C94889">
        <w:rPr>
          <w:rFonts w:ascii="Times New Roman" w:hAnsi="Times New Roman" w:cs="Times New Roman"/>
          <w:sz w:val="28"/>
          <w:szCs w:val="28"/>
        </w:rPr>
        <w:t>метапредметного</w:t>
      </w:r>
      <w:proofErr w:type="spellEnd"/>
      <w:r w:rsidR="00C94889" w:rsidRPr="00C94889">
        <w:rPr>
          <w:rFonts w:ascii="Times New Roman" w:hAnsi="Times New Roman" w:cs="Times New Roman"/>
          <w:sz w:val="28"/>
          <w:szCs w:val="28"/>
        </w:rPr>
        <w:t xml:space="preserve"> образовательного результата «Умение извлекать </w:t>
      </w:r>
      <w:r w:rsidR="00DB4BB2">
        <w:rPr>
          <w:rFonts w:ascii="Times New Roman" w:hAnsi="Times New Roman" w:cs="Times New Roman"/>
          <w:sz w:val="28"/>
          <w:szCs w:val="28"/>
        </w:rPr>
        <w:t xml:space="preserve">из текста информацию, необходимую для </w:t>
      </w:r>
      <w:r w:rsidR="00C94889" w:rsidRPr="00C94889">
        <w:rPr>
          <w:rFonts w:ascii="Times New Roman" w:hAnsi="Times New Roman" w:cs="Times New Roman"/>
          <w:sz w:val="28"/>
          <w:szCs w:val="28"/>
        </w:rPr>
        <w:t xml:space="preserve">заполнения </w:t>
      </w:r>
      <w:r w:rsidR="00DB4BB2">
        <w:rPr>
          <w:rFonts w:ascii="Times New Roman" w:hAnsi="Times New Roman" w:cs="Times New Roman"/>
          <w:sz w:val="28"/>
          <w:szCs w:val="28"/>
        </w:rPr>
        <w:t xml:space="preserve">простой </w:t>
      </w:r>
      <w:r w:rsidR="00C94889" w:rsidRPr="00C94889">
        <w:rPr>
          <w:rFonts w:ascii="Times New Roman" w:hAnsi="Times New Roman" w:cs="Times New Roman"/>
          <w:sz w:val="28"/>
          <w:szCs w:val="28"/>
        </w:rPr>
        <w:t>сравнительной таблицы»</w:t>
      </w:r>
      <w:r w:rsidR="009E3A90">
        <w:rPr>
          <w:rFonts w:ascii="Times New Roman" w:hAnsi="Times New Roman" w:cs="Times New Roman"/>
          <w:sz w:val="28"/>
          <w:szCs w:val="28"/>
        </w:rPr>
        <w:t xml:space="preserve">, в </w:t>
      </w:r>
      <w:proofErr w:type="gramStart"/>
      <w:r w:rsidR="009E3A90">
        <w:rPr>
          <w:rFonts w:ascii="Times New Roman" w:hAnsi="Times New Roman" w:cs="Times New Roman"/>
          <w:sz w:val="28"/>
          <w:szCs w:val="28"/>
        </w:rPr>
        <w:t>котором</w:t>
      </w:r>
      <w:proofErr w:type="gramEnd"/>
      <w:r w:rsidR="009E3A90">
        <w:rPr>
          <w:rFonts w:ascii="Times New Roman" w:hAnsi="Times New Roman" w:cs="Times New Roman"/>
          <w:sz w:val="28"/>
          <w:szCs w:val="28"/>
        </w:rPr>
        <w:t xml:space="preserve"> приняли участие обучающиеся параллели 5 классов, 78 человек. </w:t>
      </w:r>
    </w:p>
    <w:p w:rsidR="00CC3C97" w:rsidRDefault="00C94889" w:rsidP="00C9488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4889">
        <w:rPr>
          <w:rFonts w:ascii="Times New Roman" w:hAnsi="Times New Roman" w:cs="Times New Roman"/>
          <w:sz w:val="28"/>
          <w:szCs w:val="28"/>
        </w:rPr>
        <w:t xml:space="preserve">Учащимся был предложен текст </w:t>
      </w:r>
      <w:r w:rsidR="002D6A5E" w:rsidRPr="00C94889">
        <w:rPr>
          <w:rFonts w:ascii="Times New Roman" w:hAnsi="Times New Roman" w:cs="Times New Roman"/>
          <w:sz w:val="28"/>
          <w:szCs w:val="28"/>
        </w:rPr>
        <w:t>«Река Чусовая»</w:t>
      </w:r>
      <w:r w:rsidR="002D6A5E">
        <w:rPr>
          <w:rFonts w:ascii="Times New Roman" w:hAnsi="Times New Roman" w:cs="Times New Roman"/>
          <w:sz w:val="28"/>
          <w:szCs w:val="28"/>
        </w:rPr>
        <w:t xml:space="preserve"> </w:t>
      </w:r>
      <w:r w:rsidRPr="00C94889">
        <w:rPr>
          <w:rFonts w:ascii="Times New Roman" w:hAnsi="Times New Roman" w:cs="Times New Roman"/>
          <w:sz w:val="28"/>
          <w:szCs w:val="28"/>
        </w:rPr>
        <w:t>краеведческого содержания</w:t>
      </w:r>
      <w:r>
        <w:rPr>
          <w:rFonts w:ascii="Times New Roman" w:hAnsi="Times New Roman" w:cs="Times New Roman"/>
          <w:sz w:val="28"/>
          <w:szCs w:val="28"/>
        </w:rPr>
        <w:t>, сравнительная таблица с обозначенными об</w:t>
      </w:r>
      <w:r w:rsidR="00E842A4">
        <w:rPr>
          <w:rFonts w:ascii="Times New Roman" w:hAnsi="Times New Roman" w:cs="Times New Roman"/>
          <w:sz w:val="28"/>
          <w:szCs w:val="28"/>
        </w:rPr>
        <w:t xml:space="preserve">ъектами сравнения и свойствами, критерии </w:t>
      </w:r>
      <w:r w:rsidR="00453E34">
        <w:rPr>
          <w:rFonts w:ascii="Times New Roman" w:hAnsi="Times New Roman" w:cs="Times New Roman"/>
          <w:sz w:val="28"/>
          <w:szCs w:val="28"/>
        </w:rPr>
        <w:t>оценивания заполненной таблицы</w:t>
      </w:r>
      <w:r w:rsidR="002D6A5E">
        <w:rPr>
          <w:rFonts w:ascii="Times New Roman" w:hAnsi="Times New Roman" w:cs="Times New Roman"/>
          <w:sz w:val="28"/>
          <w:szCs w:val="28"/>
        </w:rPr>
        <w:t>.</w:t>
      </w:r>
    </w:p>
    <w:p w:rsidR="00621561" w:rsidRPr="00AD28B9" w:rsidRDefault="00621561" w:rsidP="0062156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28B9">
        <w:rPr>
          <w:rFonts w:ascii="Times New Roman" w:hAnsi="Times New Roman" w:cs="Times New Roman"/>
          <w:b/>
          <w:sz w:val="24"/>
          <w:szCs w:val="24"/>
        </w:rPr>
        <w:t>Река Чусовая</w:t>
      </w:r>
    </w:p>
    <w:p w:rsidR="00621561" w:rsidRPr="00AD28B9" w:rsidRDefault="00621561" w:rsidP="0062156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D28B9">
        <w:rPr>
          <w:rFonts w:ascii="Times New Roman" w:hAnsi="Times New Roman" w:cs="Times New Roman"/>
          <w:sz w:val="24"/>
          <w:szCs w:val="24"/>
        </w:rPr>
        <w:t>Самым большим левым притоком Камы является река Чусовая. Она начинается на восточном склоне Уральских гор в Челябинской области, недалеко от станции Уфалей. Ее протяженность 591 км.</w:t>
      </w:r>
    </w:p>
    <w:p w:rsidR="00621561" w:rsidRPr="00AD28B9" w:rsidRDefault="00621561" w:rsidP="0062156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D28B9">
        <w:rPr>
          <w:rFonts w:ascii="Times New Roman" w:hAnsi="Times New Roman" w:cs="Times New Roman"/>
          <w:sz w:val="24"/>
          <w:szCs w:val="24"/>
        </w:rPr>
        <w:t>Река протекает по территории Челябинской и Свердловской областей и Пермского края. Вначале Чусовая течёт по восточному склону Урала, беря начало в Азии, а затем поворачивает на запад, к Каме, прорезая горы. Это быстрая горная река. На перекатах и порогах Чусовой, в местах с каменистым дном, в холодной прозрачной воде встречаются представители семейств лососевые: таймень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Pr="00AD28B9">
        <w:rPr>
          <w:rFonts w:ascii="Times New Roman" w:hAnsi="Times New Roman" w:cs="Times New Roman"/>
          <w:sz w:val="24"/>
          <w:szCs w:val="24"/>
        </w:rPr>
        <w:t>форель.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28B9">
        <w:rPr>
          <w:rFonts w:ascii="Times New Roman" w:hAnsi="Times New Roman" w:cs="Times New Roman"/>
          <w:sz w:val="24"/>
          <w:szCs w:val="24"/>
        </w:rPr>
        <w:t xml:space="preserve">В глубоких заводях и заливах, на тихих плесах встречается </w:t>
      </w:r>
      <w:r>
        <w:rPr>
          <w:rFonts w:ascii="Times New Roman" w:hAnsi="Times New Roman" w:cs="Times New Roman"/>
          <w:sz w:val="24"/>
          <w:szCs w:val="24"/>
        </w:rPr>
        <w:t>рыбы семейства карповые: линь и лещ</w:t>
      </w:r>
      <w:r w:rsidRPr="00AD28B9">
        <w:rPr>
          <w:rFonts w:ascii="Times New Roman" w:hAnsi="Times New Roman" w:cs="Times New Roman"/>
          <w:sz w:val="24"/>
          <w:szCs w:val="24"/>
        </w:rPr>
        <w:t>.</w:t>
      </w:r>
    </w:p>
    <w:p w:rsidR="00621561" w:rsidRPr="00AD28B9" w:rsidRDefault="00621561" w:rsidP="0062156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D28B9">
        <w:rPr>
          <w:rFonts w:ascii="Times New Roman" w:hAnsi="Times New Roman" w:cs="Times New Roman"/>
          <w:sz w:val="24"/>
          <w:szCs w:val="24"/>
        </w:rPr>
        <w:t xml:space="preserve">Известный писатель Д.Н. </w:t>
      </w:r>
      <w:proofErr w:type="gramStart"/>
      <w:r w:rsidRPr="00AD28B9">
        <w:rPr>
          <w:rFonts w:ascii="Times New Roman" w:hAnsi="Times New Roman" w:cs="Times New Roman"/>
          <w:sz w:val="24"/>
          <w:szCs w:val="24"/>
        </w:rPr>
        <w:t>Мамин-Сибиряк</w:t>
      </w:r>
      <w:proofErr w:type="gramEnd"/>
      <w:r w:rsidRPr="00AD28B9">
        <w:rPr>
          <w:rFonts w:ascii="Times New Roman" w:hAnsi="Times New Roman" w:cs="Times New Roman"/>
          <w:sz w:val="24"/>
          <w:szCs w:val="24"/>
        </w:rPr>
        <w:t xml:space="preserve"> так описывал Чусовую весной в половодье: «Река неслась, как бешеный зверь. В излучинах и закруглениях водяные струи с шипением и сосущим свистом свивались в один сплошной пенившийся клуб, который с ревом лез на камни и, отброшенный ими, развивался дальше широкой клокотавшей и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бурлившей лентой». </w:t>
      </w:r>
      <w:r w:rsidRPr="00AD28B9">
        <w:rPr>
          <w:rFonts w:ascii="Times New Roman" w:hAnsi="Times New Roman" w:cs="Times New Roman"/>
          <w:sz w:val="24"/>
          <w:szCs w:val="24"/>
        </w:rPr>
        <w:t>Название Чусовой так и переводится с коми-пермяцкого языка – «</w:t>
      </w:r>
      <w:proofErr w:type="spellStart"/>
      <w:r w:rsidRPr="00AD28B9">
        <w:rPr>
          <w:rFonts w:ascii="Times New Roman" w:hAnsi="Times New Roman" w:cs="Times New Roman"/>
          <w:sz w:val="24"/>
          <w:szCs w:val="24"/>
        </w:rPr>
        <w:t>чус</w:t>
      </w:r>
      <w:proofErr w:type="spellEnd"/>
      <w:r w:rsidRPr="00AD28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28B9">
        <w:rPr>
          <w:rFonts w:ascii="Times New Roman" w:hAnsi="Times New Roman" w:cs="Times New Roman"/>
          <w:sz w:val="24"/>
          <w:szCs w:val="24"/>
        </w:rPr>
        <w:t>ва</w:t>
      </w:r>
      <w:proofErr w:type="spellEnd"/>
      <w:r w:rsidRPr="00AD28B9">
        <w:rPr>
          <w:rFonts w:ascii="Times New Roman" w:hAnsi="Times New Roman" w:cs="Times New Roman"/>
          <w:sz w:val="24"/>
          <w:szCs w:val="24"/>
        </w:rPr>
        <w:t xml:space="preserve">» - быстрая река. </w:t>
      </w:r>
      <w:r>
        <w:rPr>
          <w:rFonts w:ascii="Times New Roman" w:hAnsi="Times New Roman" w:cs="Times New Roman"/>
          <w:sz w:val="24"/>
          <w:szCs w:val="24"/>
        </w:rPr>
        <w:t xml:space="preserve">В низовьях реки, </w:t>
      </w:r>
      <w:r w:rsidRPr="001C63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траве и на песчаной отмели, у коряг встречаются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щуки, </w:t>
      </w:r>
      <w:r w:rsidRPr="001C6393">
        <w:rPr>
          <w:rFonts w:ascii="Times New Roman" w:hAnsi="Times New Roman" w:cs="Times New Roman"/>
          <w:color w:val="000000" w:themeColor="text1"/>
          <w:sz w:val="24"/>
          <w:szCs w:val="24"/>
        </w:rPr>
        <w:t>предс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тавители семейств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щуковые</w:t>
      </w:r>
      <w:proofErr w:type="spellEnd"/>
      <w:r w:rsidRPr="001C6393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окуни, представители семейств окуневые</w:t>
      </w:r>
      <w:r w:rsidRPr="001C639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621561" w:rsidRPr="00AD28B9" w:rsidRDefault="00621561" w:rsidP="0062156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D28B9">
        <w:rPr>
          <w:rFonts w:ascii="Times New Roman" w:hAnsi="Times New Roman" w:cs="Times New Roman"/>
          <w:sz w:val="24"/>
          <w:szCs w:val="24"/>
        </w:rPr>
        <w:t>На берегах Чусовой находится примерно сто скал-камней, высоких, живописных и причудливых. Величественный камень Олений поднимается на высоту 25-этажного дома. Камень Высокий напоминает старинный средневековый замок. Камень Разбойник сильно выдается в русло реки, поэтому так трудно и опасно плыть мимо него лодкам (известно, что в 1877 г. о камень Разбойник в один день разбилось 23 баржи и погибло 120 человек).</w:t>
      </w:r>
    </w:p>
    <w:p w:rsidR="00621561" w:rsidRDefault="00621561" w:rsidP="0062156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D28B9">
        <w:rPr>
          <w:rFonts w:ascii="Times New Roman" w:hAnsi="Times New Roman" w:cs="Times New Roman"/>
          <w:sz w:val="24"/>
          <w:szCs w:val="24"/>
        </w:rPr>
        <w:t xml:space="preserve">До постройки Горнозаводской железной дороги на протяжении двух веков Чусовая считалась единственной транспортной магистралью, которая связывала друг с другом уральские поселения, города, заводы. </w:t>
      </w:r>
    </w:p>
    <w:p w:rsidR="00621561" w:rsidRPr="005B5D11" w:rsidRDefault="00621561" w:rsidP="00621561">
      <w:pPr>
        <w:jc w:val="center"/>
        <w:rPr>
          <w:rFonts w:ascii="Times New Roman" w:hAnsi="Times New Roman" w:cs="Times New Roman"/>
          <w:sz w:val="24"/>
          <w:szCs w:val="24"/>
        </w:rPr>
      </w:pPr>
      <w:r w:rsidRPr="005B5D11">
        <w:rPr>
          <w:rFonts w:ascii="Times New Roman" w:hAnsi="Times New Roman" w:cs="Times New Roman"/>
          <w:b/>
          <w:sz w:val="24"/>
          <w:szCs w:val="24"/>
        </w:rPr>
        <w:t xml:space="preserve">Сравнительная таблица </w:t>
      </w:r>
      <w:r w:rsidRPr="005B5D11">
        <w:rPr>
          <w:rFonts w:ascii="Times New Roman" w:hAnsi="Times New Roman" w:cs="Times New Roman"/>
          <w:b/>
          <w:sz w:val="24"/>
          <w:szCs w:val="24"/>
        </w:rPr>
        <w:br/>
      </w:r>
    </w:p>
    <w:tbl>
      <w:tblPr>
        <w:tblStyle w:val="a6"/>
        <w:tblW w:w="10173" w:type="dxa"/>
        <w:tblInd w:w="-601" w:type="dxa"/>
        <w:tblLook w:val="04A0" w:firstRow="1" w:lastRow="0" w:firstColumn="1" w:lastColumn="0" w:noHBand="0" w:noVBand="1"/>
      </w:tblPr>
      <w:tblGrid>
        <w:gridCol w:w="3190"/>
        <w:gridCol w:w="3190"/>
        <w:gridCol w:w="3793"/>
      </w:tblGrid>
      <w:tr w:rsidR="00621561" w:rsidRPr="005B5D11" w:rsidTr="00F0478D">
        <w:tc>
          <w:tcPr>
            <w:tcW w:w="3190" w:type="dxa"/>
          </w:tcPr>
          <w:p w:rsidR="00621561" w:rsidRPr="005B5D11" w:rsidRDefault="00621561" w:rsidP="00F04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D11">
              <w:rPr>
                <w:rFonts w:ascii="Times New Roman" w:hAnsi="Times New Roman" w:cs="Times New Roman"/>
                <w:sz w:val="24"/>
                <w:szCs w:val="24"/>
              </w:rPr>
              <w:t>Рыба</w:t>
            </w:r>
          </w:p>
        </w:tc>
        <w:tc>
          <w:tcPr>
            <w:tcW w:w="3190" w:type="dxa"/>
          </w:tcPr>
          <w:p w:rsidR="00621561" w:rsidRPr="005B5D11" w:rsidRDefault="00621561" w:rsidP="00F04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Семейство</w:t>
            </w:r>
          </w:p>
        </w:tc>
        <w:tc>
          <w:tcPr>
            <w:tcW w:w="3793" w:type="dxa"/>
          </w:tcPr>
          <w:p w:rsidR="00621561" w:rsidRPr="006B2CE3" w:rsidRDefault="00621561" w:rsidP="00F04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D11">
              <w:rPr>
                <w:rFonts w:ascii="Times New Roman" w:hAnsi="Times New Roman" w:cs="Times New Roman"/>
                <w:sz w:val="24"/>
                <w:szCs w:val="24"/>
              </w:rPr>
              <w:t>Место обитания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рыбы</w:t>
            </w:r>
          </w:p>
        </w:tc>
      </w:tr>
      <w:tr w:rsidR="00621561" w:rsidRPr="005B5D11" w:rsidTr="00F0478D">
        <w:tc>
          <w:tcPr>
            <w:tcW w:w="3190" w:type="dxa"/>
          </w:tcPr>
          <w:p w:rsidR="00621561" w:rsidRPr="005B5D11" w:rsidRDefault="00621561" w:rsidP="00F04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D11">
              <w:rPr>
                <w:rFonts w:ascii="Times New Roman" w:hAnsi="Times New Roman" w:cs="Times New Roman"/>
                <w:sz w:val="24"/>
                <w:szCs w:val="24"/>
              </w:rPr>
              <w:t>Форель</w:t>
            </w:r>
          </w:p>
        </w:tc>
        <w:tc>
          <w:tcPr>
            <w:tcW w:w="3190" w:type="dxa"/>
          </w:tcPr>
          <w:p w:rsidR="00621561" w:rsidRPr="005B5D11" w:rsidRDefault="00621561" w:rsidP="00F04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3" w:type="dxa"/>
          </w:tcPr>
          <w:p w:rsidR="00621561" w:rsidRPr="005B5D11" w:rsidRDefault="00621561" w:rsidP="00F04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1561" w:rsidRPr="005B5D11" w:rsidTr="00F0478D">
        <w:tc>
          <w:tcPr>
            <w:tcW w:w="3190" w:type="dxa"/>
          </w:tcPr>
          <w:p w:rsidR="00621561" w:rsidRPr="005B5D11" w:rsidRDefault="00621561" w:rsidP="00F04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D11">
              <w:rPr>
                <w:rFonts w:ascii="Times New Roman" w:hAnsi="Times New Roman" w:cs="Times New Roman"/>
                <w:sz w:val="24"/>
                <w:szCs w:val="24"/>
              </w:rPr>
              <w:t>Щука</w:t>
            </w:r>
          </w:p>
        </w:tc>
        <w:tc>
          <w:tcPr>
            <w:tcW w:w="3190" w:type="dxa"/>
          </w:tcPr>
          <w:p w:rsidR="00621561" w:rsidRPr="005B5D11" w:rsidRDefault="00621561" w:rsidP="00F04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3" w:type="dxa"/>
          </w:tcPr>
          <w:p w:rsidR="00621561" w:rsidRPr="005B5D11" w:rsidRDefault="00621561" w:rsidP="00F04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1561" w:rsidRPr="005B5D11" w:rsidTr="00F0478D">
        <w:tc>
          <w:tcPr>
            <w:tcW w:w="3190" w:type="dxa"/>
          </w:tcPr>
          <w:p w:rsidR="00621561" w:rsidRPr="005B5D11" w:rsidRDefault="00621561" w:rsidP="00F04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D11">
              <w:rPr>
                <w:rFonts w:ascii="Times New Roman" w:hAnsi="Times New Roman" w:cs="Times New Roman"/>
                <w:sz w:val="24"/>
                <w:szCs w:val="24"/>
              </w:rPr>
              <w:t>Линь</w:t>
            </w:r>
          </w:p>
        </w:tc>
        <w:tc>
          <w:tcPr>
            <w:tcW w:w="3190" w:type="dxa"/>
          </w:tcPr>
          <w:p w:rsidR="00621561" w:rsidRPr="005B5D11" w:rsidRDefault="00621561" w:rsidP="00F04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3" w:type="dxa"/>
          </w:tcPr>
          <w:p w:rsidR="00621561" w:rsidRPr="005B5D11" w:rsidRDefault="00621561" w:rsidP="00F04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21561" w:rsidRDefault="00621561" w:rsidP="0062156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1561" w:rsidRDefault="00621561" w:rsidP="0062156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Критерии оценивания выполненной работы</w:t>
      </w:r>
    </w:p>
    <w:tbl>
      <w:tblPr>
        <w:tblStyle w:val="a6"/>
        <w:tblW w:w="9855" w:type="dxa"/>
        <w:tblLook w:val="04A0" w:firstRow="1" w:lastRow="0" w:firstColumn="1" w:lastColumn="0" w:noHBand="0" w:noVBand="1"/>
      </w:tblPr>
      <w:tblGrid>
        <w:gridCol w:w="959"/>
        <w:gridCol w:w="6379"/>
        <w:gridCol w:w="2517"/>
      </w:tblGrid>
      <w:tr w:rsidR="00621561" w:rsidRPr="009426DE" w:rsidTr="00C72077">
        <w:trPr>
          <w:trHeight w:val="359"/>
        </w:trPr>
        <w:tc>
          <w:tcPr>
            <w:tcW w:w="959" w:type="dxa"/>
          </w:tcPr>
          <w:p w:rsidR="00621561" w:rsidRPr="009426DE" w:rsidRDefault="00621561" w:rsidP="00F0478D">
            <w:pPr>
              <w:spacing w:line="315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26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9426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9426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6379" w:type="dxa"/>
          </w:tcPr>
          <w:p w:rsidR="00621561" w:rsidRPr="00C72077" w:rsidRDefault="00621561" w:rsidP="00F0478D">
            <w:pPr>
              <w:spacing w:line="315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20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Критерии оценивания</w:t>
            </w:r>
            <w:r w:rsidRPr="00C72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17" w:type="dxa"/>
          </w:tcPr>
          <w:p w:rsidR="00621561" w:rsidRPr="009426DE" w:rsidRDefault="00621561" w:rsidP="00F0478D">
            <w:pPr>
              <w:spacing w:line="315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26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Баллы</w:t>
            </w:r>
          </w:p>
        </w:tc>
      </w:tr>
      <w:tr w:rsidR="00621561" w:rsidRPr="009426DE" w:rsidTr="00C72077">
        <w:tc>
          <w:tcPr>
            <w:tcW w:w="959" w:type="dxa"/>
          </w:tcPr>
          <w:p w:rsidR="00621561" w:rsidRPr="009426DE" w:rsidRDefault="00621561" w:rsidP="00F0478D">
            <w:pPr>
              <w:spacing w:line="315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26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:rsidR="00621561" w:rsidRPr="009426DE" w:rsidRDefault="00621561" w:rsidP="00F0478D">
            <w:pPr>
              <w:spacing w:line="315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26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Полное заполнение ячеек таблицы</w:t>
            </w:r>
          </w:p>
        </w:tc>
        <w:tc>
          <w:tcPr>
            <w:tcW w:w="2517" w:type="dxa"/>
          </w:tcPr>
          <w:p w:rsidR="00621561" w:rsidRPr="009426DE" w:rsidRDefault="00621561" w:rsidP="00F0478D">
            <w:pPr>
              <w:spacing w:line="315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26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21561" w:rsidRPr="009426DE" w:rsidTr="00C72077">
        <w:tc>
          <w:tcPr>
            <w:tcW w:w="959" w:type="dxa"/>
          </w:tcPr>
          <w:p w:rsidR="00621561" w:rsidRPr="009426DE" w:rsidRDefault="00621561" w:rsidP="00F0478D">
            <w:pPr>
              <w:spacing w:line="315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26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379" w:type="dxa"/>
          </w:tcPr>
          <w:p w:rsidR="00621561" w:rsidRPr="009426DE" w:rsidRDefault="00621561" w:rsidP="00AB55F7">
            <w:pPr>
              <w:spacing w:line="315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26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Записи выполнены кратко и </w:t>
            </w:r>
            <w:r w:rsidR="00AB5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точно (в соответствии с текстом)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AB5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более 8</w:t>
            </w:r>
            <w:r w:rsidRPr="009426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слов</w:t>
            </w:r>
          </w:p>
        </w:tc>
        <w:tc>
          <w:tcPr>
            <w:tcW w:w="2517" w:type="dxa"/>
          </w:tcPr>
          <w:p w:rsidR="00621561" w:rsidRPr="009426DE" w:rsidRDefault="00621561" w:rsidP="00F0478D">
            <w:pPr>
              <w:spacing w:line="315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26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21561" w:rsidRPr="009426DE" w:rsidTr="00C72077">
        <w:tc>
          <w:tcPr>
            <w:tcW w:w="959" w:type="dxa"/>
          </w:tcPr>
          <w:p w:rsidR="00621561" w:rsidRPr="009426DE" w:rsidRDefault="00621561" w:rsidP="00F0478D">
            <w:pPr>
              <w:spacing w:line="315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26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379" w:type="dxa"/>
          </w:tcPr>
          <w:p w:rsidR="00621561" w:rsidRPr="009426DE" w:rsidRDefault="00621561" w:rsidP="00F0478D">
            <w:pPr>
              <w:spacing w:line="315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26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Записи отражают наименование строк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C08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 столбцов</w:t>
            </w:r>
          </w:p>
        </w:tc>
        <w:tc>
          <w:tcPr>
            <w:tcW w:w="2517" w:type="dxa"/>
          </w:tcPr>
          <w:p w:rsidR="00621561" w:rsidRPr="009426DE" w:rsidRDefault="00621561" w:rsidP="00F0478D">
            <w:pPr>
              <w:spacing w:line="315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26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21561" w:rsidRPr="009426DE" w:rsidTr="00C72077">
        <w:tc>
          <w:tcPr>
            <w:tcW w:w="959" w:type="dxa"/>
          </w:tcPr>
          <w:p w:rsidR="00621561" w:rsidRPr="009426DE" w:rsidRDefault="00621561" w:rsidP="00F0478D">
            <w:pPr>
              <w:spacing w:line="315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379" w:type="dxa"/>
          </w:tcPr>
          <w:p w:rsidR="00621561" w:rsidRPr="009426DE" w:rsidRDefault="00621561" w:rsidP="00F0478D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26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Эстетичность оформления работы </w:t>
            </w:r>
          </w:p>
        </w:tc>
        <w:tc>
          <w:tcPr>
            <w:tcW w:w="2517" w:type="dxa"/>
          </w:tcPr>
          <w:p w:rsidR="00621561" w:rsidRPr="009426DE" w:rsidRDefault="00621561" w:rsidP="00F0478D">
            <w:pPr>
              <w:spacing w:line="315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26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</w:tbl>
    <w:p w:rsidR="00CC3C97" w:rsidRDefault="00CC3C97" w:rsidP="00C9488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34D0C" w:rsidRDefault="00453E34" w:rsidP="00234D0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 </w:t>
      </w:r>
      <w:r w:rsidR="00CC3C97">
        <w:rPr>
          <w:rFonts w:ascii="Times New Roman" w:hAnsi="Times New Roman" w:cs="Times New Roman"/>
          <w:sz w:val="28"/>
          <w:szCs w:val="28"/>
        </w:rPr>
        <w:t xml:space="preserve">результатов </w:t>
      </w:r>
      <w:r w:rsidR="00AB55F7"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="00CC3C97">
        <w:rPr>
          <w:rFonts w:ascii="Times New Roman" w:hAnsi="Times New Roman" w:cs="Times New Roman"/>
          <w:sz w:val="28"/>
          <w:szCs w:val="28"/>
        </w:rPr>
        <w:t xml:space="preserve">контрольного мероприятия показал,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55F7">
        <w:rPr>
          <w:rFonts w:ascii="Times New Roman" w:hAnsi="Times New Roman" w:cs="Times New Roman"/>
          <w:sz w:val="28"/>
          <w:szCs w:val="28"/>
        </w:rPr>
        <w:t xml:space="preserve">что </w:t>
      </w:r>
      <w:r w:rsidR="0047570D">
        <w:rPr>
          <w:rFonts w:ascii="Times New Roman" w:hAnsi="Times New Roman" w:cs="Times New Roman"/>
          <w:sz w:val="28"/>
          <w:szCs w:val="28"/>
        </w:rPr>
        <w:t xml:space="preserve">наибольшие трудности обучающиеся испытывают  при сравнении объектов по различным свойствам. Многие не поняли и не смогли выделить из текста достаточно простые и понятные характеристики рыб,  знакомых ученикам с начальной школы. </w:t>
      </w:r>
    </w:p>
    <w:p w:rsidR="00234D0C" w:rsidRPr="00D905AD" w:rsidRDefault="00234D0C" w:rsidP="00D905AD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905A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Результативность выполнения </w:t>
      </w:r>
      <w:proofErr w:type="gramStart"/>
      <w:r w:rsidRPr="00D905AD">
        <w:rPr>
          <w:rFonts w:ascii="Times New Roman" w:hAnsi="Times New Roman" w:cs="Times New Roman"/>
          <w:b/>
          <w:color w:val="000000"/>
          <w:sz w:val="28"/>
          <w:szCs w:val="28"/>
        </w:rPr>
        <w:t>КМ</w:t>
      </w:r>
      <w:proofErr w:type="gramEnd"/>
      <w:r w:rsidRPr="00D905AD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:rsidR="00234D0C" w:rsidRDefault="00234D0C" w:rsidP="00234D0C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Критерий 1: с</w:t>
      </w:r>
      <w:r w:rsidRPr="00F4063B">
        <w:rPr>
          <w:rFonts w:ascii="Times New Roman" w:hAnsi="Times New Roman" w:cs="Times New Roman"/>
          <w:color w:val="000000"/>
          <w:sz w:val="28"/>
          <w:szCs w:val="28"/>
        </w:rPr>
        <w:t>правились – 88%</w:t>
      </w:r>
      <w:r>
        <w:rPr>
          <w:rFonts w:ascii="Times New Roman" w:hAnsi="Times New Roman" w:cs="Times New Roman"/>
          <w:color w:val="000000"/>
          <w:sz w:val="28"/>
          <w:szCs w:val="28"/>
        </w:rPr>
        <w:t>, н</w:t>
      </w:r>
      <w:r w:rsidRPr="00F4063B">
        <w:rPr>
          <w:rFonts w:ascii="Times New Roman" w:hAnsi="Times New Roman" w:cs="Times New Roman"/>
          <w:color w:val="000000"/>
          <w:sz w:val="28"/>
          <w:szCs w:val="28"/>
        </w:rPr>
        <w:t>е справились – 12 %</w:t>
      </w:r>
    </w:p>
    <w:p w:rsidR="00234D0C" w:rsidRDefault="00234D0C" w:rsidP="00234D0C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Критерий 2:</w:t>
      </w:r>
      <w:r w:rsidRPr="00234D0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F4063B">
        <w:rPr>
          <w:rFonts w:ascii="Times New Roman" w:hAnsi="Times New Roman" w:cs="Times New Roman"/>
          <w:color w:val="000000"/>
          <w:sz w:val="28"/>
          <w:szCs w:val="28"/>
        </w:rPr>
        <w:t>правились –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37</w:t>
      </w:r>
      <w:r w:rsidRPr="00F4063B">
        <w:rPr>
          <w:rFonts w:ascii="Times New Roman" w:hAnsi="Times New Roman" w:cs="Times New Roman"/>
          <w:color w:val="000000"/>
          <w:sz w:val="28"/>
          <w:szCs w:val="28"/>
        </w:rPr>
        <w:t>%</w:t>
      </w:r>
      <w:r>
        <w:rPr>
          <w:rFonts w:ascii="Times New Roman" w:hAnsi="Times New Roman" w:cs="Times New Roman"/>
          <w:color w:val="000000"/>
          <w:sz w:val="28"/>
          <w:szCs w:val="28"/>
        </w:rPr>
        <w:t>, н</w:t>
      </w:r>
      <w:r w:rsidRPr="00F4063B">
        <w:rPr>
          <w:rFonts w:ascii="Times New Roman" w:hAnsi="Times New Roman" w:cs="Times New Roman"/>
          <w:color w:val="000000"/>
          <w:sz w:val="28"/>
          <w:szCs w:val="28"/>
        </w:rPr>
        <w:t>е справились –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63</w:t>
      </w:r>
      <w:r w:rsidRPr="00F4063B">
        <w:rPr>
          <w:rFonts w:ascii="Times New Roman" w:hAnsi="Times New Roman" w:cs="Times New Roman"/>
          <w:color w:val="000000"/>
          <w:sz w:val="28"/>
          <w:szCs w:val="28"/>
        </w:rPr>
        <w:t xml:space="preserve"> %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34D0C" w:rsidRPr="001C080C" w:rsidRDefault="00234D0C" w:rsidP="00234D0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Критерий 3: с</w:t>
      </w:r>
      <w:r w:rsidRPr="00F4063B">
        <w:rPr>
          <w:rFonts w:ascii="Times New Roman" w:hAnsi="Times New Roman" w:cs="Times New Roman"/>
          <w:color w:val="000000"/>
          <w:sz w:val="28"/>
          <w:szCs w:val="28"/>
        </w:rPr>
        <w:t>правились –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73</w:t>
      </w:r>
      <w:r w:rsidRPr="00F4063B">
        <w:rPr>
          <w:rFonts w:ascii="Times New Roman" w:hAnsi="Times New Roman" w:cs="Times New Roman"/>
          <w:color w:val="000000"/>
          <w:sz w:val="28"/>
          <w:szCs w:val="28"/>
        </w:rPr>
        <w:t>%</w:t>
      </w:r>
      <w:r>
        <w:rPr>
          <w:rFonts w:ascii="Times New Roman" w:hAnsi="Times New Roman" w:cs="Times New Roman"/>
          <w:color w:val="000000"/>
          <w:sz w:val="28"/>
          <w:szCs w:val="28"/>
        </w:rPr>
        <w:t>, н</w:t>
      </w:r>
      <w:r w:rsidRPr="00F4063B">
        <w:rPr>
          <w:rFonts w:ascii="Times New Roman" w:hAnsi="Times New Roman" w:cs="Times New Roman"/>
          <w:color w:val="000000"/>
          <w:sz w:val="28"/>
          <w:szCs w:val="28"/>
        </w:rPr>
        <w:t>е справились –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27</w:t>
      </w:r>
      <w:r w:rsidRPr="00F4063B">
        <w:rPr>
          <w:rFonts w:ascii="Times New Roman" w:hAnsi="Times New Roman" w:cs="Times New Roman"/>
          <w:color w:val="000000"/>
          <w:sz w:val="28"/>
          <w:szCs w:val="28"/>
        </w:rPr>
        <w:t xml:space="preserve"> %</w:t>
      </w:r>
    </w:p>
    <w:p w:rsidR="00234D0C" w:rsidRDefault="00234D0C" w:rsidP="00234D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Критерий 4: </w:t>
      </w:r>
      <w:r w:rsidRPr="003D7178">
        <w:rPr>
          <w:rFonts w:ascii="Times New Roman" w:hAnsi="Times New Roman" w:cs="Times New Roman"/>
          <w:sz w:val="28"/>
          <w:szCs w:val="28"/>
        </w:rPr>
        <w:t>90</w:t>
      </w:r>
      <w:r w:rsidRPr="00453E34">
        <w:rPr>
          <w:rFonts w:ascii="Times New Roman" w:hAnsi="Times New Roman" w:cs="Times New Roman"/>
          <w:sz w:val="28"/>
          <w:szCs w:val="28"/>
        </w:rPr>
        <w:t xml:space="preserve">% </w:t>
      </w:r>
      <w:r>
        <w:rPr>
          <w:rFonts w:ascii="Times New Roman" w:hAnsi="Times New Roman" w:cs="Times New Roman"/>
          <w:sz w:val="28"/>
          <w:szCs w:val="28"/>
        </w:rPr>
        <w:t>учащихся оформляют работу аккуратно (без использования корректора, без зачеркиваний).</w:t>
      </w:r>
    </w:p>
    <w:p w:rsidR="00EE0336" w:rsidRDefault="00EE0336" w:rsidP="00453E3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0336" w:rsidRDefault="00EE0336" w:rsidP="00453E3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3E34" w:rsidRDefault="00453E34" w:rsidP="00453E34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4063B">
        <w:rPr>
          <w:rFonts w:ascii="Times New Roman" w:hAnsi="Times New Roman" w:cs="Times New Roman"/>
          <w:b/>
          <w:sz w:val="28"/>
          <w:szCs w:val="28"/>
        </w:rPr>
        <w:lastRenderedPageBreak/>
        <w:t>1 критерий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1C080C">
        <w:rPr>
          <w:rFonts w:ascii="Times New Roman" w:hAnsi="Times New Roman" w:cs="Times New Roman"/>
          <w:b/>
          <w:sz w:val="28"/>
          <w:szCs w:val="28"/>
        </w:rPr>
        <w:t>«</w:t>
      </w:r>
      <w:r w:rsidRPr="001C080C">
        <w:rPr>
          <w:rFonts w:ascii="Times New Roman" w:hAnsi="Times New Roman" w:cs="Times New Roman"/>
          <w:b/>
          <w:color w:val="000000"/>
          <w:sz w:val="28"/>
          <w:szCs w:val="28"/>
        </w:rPr>
        <w:t>Полное заполнение ячеек таблицы»</w:t>
      </w:r>
    </w:p>
    <w:p w:rsidR="00453E34" w:rsidRPr="00F4063B" w:rsidRDefault="00453E34" w:rsidP="00453E34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F4063B">
        <w:rPr>
          <w:rFonts w:ascii="Times New Roman" w:hAnsi="Times New Roman" w:cs="Times New Roman"/>
          <w:color w:val="000000"/>
          <w:sz w:val="28"/>
          <w:szCs w:val="28"/>
        </w:rPr>
        <w:t>Справились – 88%</w:t>
      </w:r>
    </w:p>
    <w:p w:rsidR="00453E34" w:rsidRDefault="00453E34" w:rsidP="00453E34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F4063B">
        <w:rPr>
          <w:rFonts w:ascii="Times New Roman" w:hAnsi="Times New Roman" w:cs="Times New Roman"/>
          <w:color w:val="000000"/>
          <w:sz w:val="28"/>
          <w:szCs w:val="28"/>
        </w:rPr>
        <w:t>Не справились – 12 %</w:t>
      </w:r>
    </w:p>
    <w:p w:rsidR="00453E34" w:rsidRDefault="00453E34" w:rsidP="00453E34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B1F59">
        <w:rPr>
          <w:rFonts w:ascii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3867150" cy="1809750"/>
            <wp:effectExtent l="19050" t="0" r="19050" b="0"/>
            <wp:docPr id="4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453E34" w:rsidRPr="000C1A91" w:rsidRDefault="00453E34" w:rsidP="00453E34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1A91">
        <w:rPr>
          <w:rFonts w:ascii="Times New Roman" w:hAnsi="Times New Roman" w:cs="Times New Roman"/>
          <w:sz w:val="28"/>
          <w:szCs w:val="28"/>
        </w:rPr>
        <w:t>Анализ</w:t>
      </w:r>
      <w:r>
        <w:rPr>
          <w:rFonts w:ascii="Times New Roman" w:hAnsi="Times New Roman" w:cs="Times New Roman"/>
          <w:sz w:val="28"/>
          <w:szCs w:val="28"/>
        </w:rPr>
        <w:t xml:space="preserve"> данного критерия объекта оценивания (заполненной таблицы) показал, что </w:t>
      </w:r>
      <w:r w:rsidRPr="000C1A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большинство обучающихся параллели 5 классов могут осмысленно прочитать текст и извлечь из него информацию. 9 человек (12%) не смогли заполнить таблицу в полном объеме, при этом чаще всего незаполненной оставалась только одна ячейка. </w:t>
      </w:r>
    </w:p>
    <w:p w:rsidR="00453E34" w:rsidRDefault="00453E34" w:rsidP="00453E3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1F59">
        <w:rPr>
          <w:rFonts w:ascii="Times New Roman" w:hAnsi="Times New Roman" w:cs="Times New Roman"/>
          <w:b/>
          <w:sz w:val="28"/>
          <w:szCs w:val="28"/>
        </w:rPr>
        <w:t>2 критерий</w:t>
      </w:r>
      <w:r w:rsidRPr="001C080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1C080C">
        <w:rPr>
          <w:rFonts w:ascii="Times New Roman" w:hAnsi="Times New Roman" w:cs="Times New Roman"/>
          <w:b/>
          <w:sz w:val="28"/>
          <w:szCs w:val="28"/>
        </w:rPr>
        <w:t>«Краткое (не более 5 слов) и грамотное выполнение записей»</w:t>
      </w:r>
    </w:p>
    <w:p w:rsidR="00453E34" w:rsidRPr="00F4063B" w:rsidRDefault="00453E34" w:rsidP="00453E34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F4063B">
        <w:rPr>
          <w:rFonts w:ascii="Times New Roman" w:hAnsi="Times New Roman" w:cs="Times New Roman"/>
          <w:color w:val="000000"/>
          <w:sz w:val="28"/>
          <w:szCs w:val="28"/>
        </w:rPr>
        <w:t>Справились –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37</w:t>
      </w:r>
      <w:r w:rsidRPr="00F4063B">
        <w:rPr>
          <w:rFonts w:ascii="Times New Roman" w:hAnsi="Times New Roman" w:cs="Times New Roman"/>
          <w:color w:val="000000"/>
          <w:sz w:val="28"/>
          <w:szCs w:val="28"/>
        </w:rPr>
        <w:t>%</w:t>
      </w:r>
    </w:p>
    <w:p w:rsidR="00453E34" w:rsidRPr="001C080C" w:rsidRDefault="00453E34" w:rsidP="00453E34">
      <w:pPr>
        <w:rPr>
          <w:rFonts w:ascii="Times New Roman" w:hAnsi="Times New Roman" w:cs="Times New Roman"/>
          <w:b/>
          <w:sz w:val="28"/>
          <w:szCs w:val="28"/>
        </w:rPr>
      </w:pPr>
      <w:r w:rsidRPr="00F4063B">
        <w:rPr>
          <w:rFonts w:ascii="Times New Roman" w:hAnsi="Times New Roman" w:cs="Times New Roman"/>
          <w:color w:val="000000"/>
          <w:sz w:val="28"/>
          <w:szCs w:val="28"/>
        </w:rPr>
        <w:t>Не справились –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63</w:t>
      </w:r>
      <w:r w:rsidRPr="00F4063B">
        <w:rPr>
          <w:rFonts w:ascii="Times New Roman" w:hAnsi="Times New Roman" w:cs="Times New Roman"/>
          <w:color w:val="000000"/>
          <w:sz w:val="28"/>
          <w:szCs w:val="28"/>
        </w:rPr>
        <w:t xml:space="preserve"> %</w:t>
      </w:r>
    </w:p>
    <w:p w:rsidR="00453E34" w:rsidRDefault="00453E34" w:rsidP="00453E3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55F9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3943350" cy="2019300"/>
            <wp:effectExtent l="19050" t="0" r="19050" b="0"/>
            <wp:docPr id="5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453E34" w:rsidRDefault="00453E34" w:rsidP="00453E3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72C0">
        <w:rPr>
          <w:rFonts w:ascii="Times New Roman" w:hAnsi="Times New Roman" w:cs="Times New Roman"/>
          <w:sz w:val="28"/>
          <w:szCs w:val="28"/>
        </w:rPr>
        <w:t xml:space="preserve">Анализ </w:t>
      </w:r>
      <w:r>
        <w:rPr>
          <w:rFonts w:ascii="Times New Roman" w:hAnsi="Times New Roman" w:cs="Times New Roman"/>
          <w:sz w:val="28"/>
          <w:szCs w:val="28"/>
        </w:rPr>
        <w:t>данного критерия</w:t>
      </w:r>
      <w:r w:rsidRPr="00CB72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показал, что </w:t>
      </w:r>
      <w:r w:rsidRPr="00A1413B">
        <w:rPr>
          <w:rFonts w:ascii="Times New Roman" w:hAnsi="Times New Roman" w:cs="Times New Roman"/>
          <w:b/>
          <w:sz w:val="28"/>
          <w:szCs w:val="28"/>
        </w:rPr>
        <w:t>выделить объекты</w:t>
      </w:r>
      <w:r>
        <w:rPr>
          <w:rFonts w:ascii="Times New Roman" w:hAnsi="Times New Roman" w:cs="Times New Roman"/>
          <w:sz w:val="28"/>
          <w:szCs w:val="28"/>
        </w:rPr>
        <w:t xml:space="preserve"> сравнения могут все, но у  63% обучающихся возникают сложности при сравнении объектов по различным свойствам. Многие не поняли и не смогли выделить из текста достаточно простые и понятные характеристики рыб,  знакомых ученикам с начальной школы. </w:t>
      </w:r>
    </w:p>
    <w:p w:rsidR="00453E34" w:rsidRDefault="00453E34" w:rsidP="00453E34">
      <w:pPr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данном этапе (2,3 четверти 2015-2016 учебного года) цель деятельности педагогов -  разработка и апробация на уроках учебных </w:t>
      </w:r>
      <w:r>
        <w:rPr>
          <w:rFonts w:ascii="Times New Roman" w:hAnsi="Times New Roman" w:cs="Times New Roman"/>
          <w:sz w:val="28"/>
          <w:szCs w:val="28"/>
        </w:rPr>
        <w:lastRenderedPageBreak/>
        <w:t>ситуаций</w:t>
      </w:r>
      <w:r w:rsidRPr="00596730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с подбором </w:t>
      </w:r>
      <w:r w:rsidRPr="00596730">
        <w:rPr>
          <w:rFonts w:ascii="Times New Roman" w:hAnsi="Times New Roman" w:cs="Times New Roman"/>
          <w:sz w:val="28"/>
          <w:szCs w:val="28"/>
        </w:rPr>
        <w:t>уп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ражнений</w:t>
      </w:r>
      <w:r w:rsidRPr="0059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для осознания учащимися смысла операции сравнения, освоения различных приемов сравнения.  </w:t>
      </w:r>
    </w:p>
    <w:p w:rsidR="00453E34" w:rsidRPr="001C080C" w:rsidRDefault="00453E34" w:rsidP="00453E3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4D49">
        <w:rPr>
          <w:rFonts w:ascii="Times New Roman" w:hAnsi="Times New Roman" w:cs="Times New Roman"/>
          <w:b/>
          <w:sz w:val="28"/>
          <w:szCs w:val="28"/>
        </w:rPr>
        <w:t>3 критерий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1C080C">
        <w:rPr>
          <w:rFonts w:ascii="Times New Roman" w:hAnsi="Times New Roman" w:cs="Times New Roman"/>
          <w:b/>
          <w:sz w:val="28"/>
          <w:szCs w:val="28"/>
        </w:rPr>
        <w:t>«</w:t>
      </w:r>
      <w:r w:rsidRPr="001C080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Записи отражают наименование строк </w:t>
      </w:r>
      <w:r w:rsidRPr="004C4D4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 столбцов</w:t>
      </w:r>
      <w:r w:rsidRPr="001C080C">
        <w:rPr>
          <w:rFonts w:ascii="Times New Roman" w:hAnsi="Times New Roman" w:cs="Times New Roman"/>
          <w:b/>
          <w:sz w:val="28"/>
          <w:szCs w:val="28"/>
        </w:rPr>
        <w:t>»</w:t>
      </w:r>
    </w:p>
    <w:p w:rsidR="00453E34" w:rsidRPr="00F4063B" w:rsidRDefault="00453E34" w:rsidP="00453E34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F4063B">
        <w:rPr>
          <w:rFonts w:ascii="Times New Roman" w:hAnsi="Times New Roman" w:cs="Times New Roman"/>
          <w:color w:val="000000"/>
          <w:sz w:val="28"/>
          <w:szCs w:val="28"/>
        </w:rPr>
        <w:t>Справились –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73</w:t>
      </w:r>
      <w:r w:rsidRPr="00F4063B">
        <w:rPr>
          <w:rFonts w:ascii="Times New Roman" w:hAnsi="Times New Roman" w:cs="Times New Roman"/>
          <w:color w:val="000000"/>
          <w:sz w:val="28"/>
          <w:szCs w:val="28"/>
        </w:rPr>
        <w:t>%</w:t>
      </w:r>
    </w:p>
    <w:p w:rsidR="00453E34" w:rsidRPr="001C080C" w:rsidRDefault="00453E34" w:rsidP="00453E34">
      <w:pPr>
        <w:rPr>
          <w:rFonts w:ascii="Times New Roman" w:hAnsi="Times New Roman" w:cs="Times New Roman"/>
          <w:b/>
          <w:sz w:val="28"/>
          <w:szCs w:val="28"/>
        </w:rPr>
      </w:pPr>
      <w:r w:rsidRPr="00F4063B">
        <w:rPr>
          <w:rFonts w:ascii="Times New Roman" w:hAnsi="Times New Roman" w:cs="Times New Roman"/>
          <w:color w:val="000000"/>
          <w:sz w:val="28"/>
          <w:szCs w:val="28"/>
        </w:rPr>
        <w:t>Не справились –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27</w:t>
      </w:r>
      <w:r w:rsidRPr="00F4063B">
        <w:rPr>
          <w:rFonts w:ascii="Times New Roman" w:hAnsi="Times New Roman" w:cs="Times New Roman"/>
          <w:color w:val="000000"/>
          <w:sz w:val="28"/>
          <w:szCs w:val="28"/>
        </w:rPr>
        <w:t xml:space="preserve"> %</w:t>
      </w:r>
    </w:p>
    <w:p w:rsidR="00453E34" w:rsidRDefault="00453E34" w:rsidP="00453E3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Большая часть ячеек таблицы заполнена информацией, отражающей наименование строк и столбцов, часть из которой ученики «додумали», основываясь на собственном опыте,  не найдя информации в тексте. </w:t>
      </w:r>
    </w:p>
    <w:p w:rsidR="00453E34" w:rsidRDefault="00453E34" w:rsidP="00453E3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4D4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590925" cy="2124075"/>
            <wp:effectExtent l="19050" t="0" r="9525" b="0"/>
            <wp:docPr id="6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453E34" w:rsidRDefault="00453E34" w:rsidP="00453E3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6E12">
        <w:rPr>
          <w:rFonts w:ascii="Times New Roman" w:hAnsi="Times New Roman" w:cs="Times New Roman"/>
          <w:b/>
          <w:sz w:val="28"/>
          <w:szCs w:val="28"/>
        </w:rPr>
        <w:t xml:space="preserve">4 критерий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1C080C">
        <w:rPr>
          <w:rFonts w:ascii="Times New Roman" w:hAnsi="Times New Roman" w:cs="Times New Roman"/>
          <w:b/>
          <w:sz w:val="28"/>
          <w:szCs w:val="28"/>
        </w:rPr>
        <w:t>«</w:t>
      </w:r>
      <w:r w:rsidRPr="001C080C">
        <w:rPr>
          <w:rFonts w:ascii="Times New Roman" w:hAnsi="Times New Roman" w:cs="Times New Roman"/>
          <w:b/>
          <w:color w:val="000000"/>
          <w:sz w:val="28"/>
          <w:szCs w:val="28"/>
        </w:rPr>
        <w:t>Эстетичность оформления работы</w:t>
      </w:r>
      <w:r w:rsidRPr="001C080C">
        <w:rPr>
          <w:rFonts w:ascii="Times New Roman" w:hAnsi="Times New Roman" w:cs="Times New Roman"/>
          <w:b/>
          <w:sz w:val="28"/>
          <w:szCs w:val="28"/>
        </w:rPr>
        <w:t>»</w:t>
      </w:r>
    </w:p>
    <w:p w:rsidR="00453E34" w:rsidRDefault="00453E34" w:rsidP="00453E34">
      <w:pPr>
        <w:rPr>
          <w:rFonts w:ascii="Times New Roman" w:hAnsi="Times New Roman" w:cs="Times New Roman"/>
          <w:sz w:val="28"/>
          <w:szCs w:val="28"/>
        </w:rPr>
      </w:pPr>
      <w:r w:rsidRPr="003D7178">
        <w:rPr>
          <w:rFonts w:ascii="Times New Roman" w:hAnsi="Times New Roman" w:cs="Times New Roman"/>
          <w:sz w:val="28"/>
          <w:szCs w:val="28"/>
        </w:rPr>
        <w:t>90</w:t>
      </w:r>
      <w:r w:rsidRPr="00453E34">
        <w:rPr>
          <w:rFonts w:ascii="Times New Roman" w:hAnsi="Times New Roman" w:cs="Times New Roman"/>
          <w:sz w:val="28"/>
          <w:szCs w:val="28"/>
        </w:rPr>
        <w:t xml:space="preserve">% </w:t>
      </w:r>
      <w:r>
        <w:rPr>
          <w:rFonts w:ascii="Times New Roman" w:hAnsi="Times New Roman" w:cs="Times New Roman"/>
          <w:sz w:val="28"/>
          <w:szCs w:val="28"/>
        </w:rPr>
        <w:t>учащихся оформляют работу аккуратно</w:t>
      </w:r>
      <w:r w:rsidR="00205202">
        <w:rPr>
          <w:rFonts w:ascii="Times New Roman" w:hAnsi="Times New Roman" w:cs="Times New Roman"/>
          <w:sz w:val="28"/>
          <w:szCs w:val="28"/>
        </w:rPr>
        <w:t xml:space="preserve"> (без использования корректора, </w:t>
      </w:r>
      <w:r w:rsidR="00961E5B">
        <w:rPr>
          <w:rFonts w:ascii="Times New Roman" w:hAnsi="Times New Roman" w:cs="Times New Roman"/>
          <w:sz w:val="28"/>
          <w:szCs w:val="28"/>
        </w:rPr>
        <w:t>без зачеркиваний).</w:t>
      </w:r>
    </w:p>
    <w:p w:rsidR="00961E5B" w:rsidRDefault="00961E5B" w:rsidP="00961E5B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Проанализировав ошибки детей, педагоги-предметники  разработали </w:t>
      </w:r>
      <w:r w:rsidR="00207A93">
        <w:rPr>
          <w:rFonts w:ascii="Times New Roman" w:hAnsi="Times New Roman" w:cs="Times New Roman"/>
          <w:sz w:val="28"/>
          <w:szCs w:val="28"/>
        </w:rPr>
        <w:t xml:space="preserve">и апробировали </w:t>
      </w:r>
      <w:r>
        <w:rPr>
          <w:rFonts w:ascii="Times New Roman" w:hAnsi="Times New Roman" w:cs="Times New Roman"/>
          <w:sz w:val="28"/>
          <w:szCs w:val="28"/>
        </w:rPr>
        <w:t>для использова</w:t>
      </w:r>
      <w:r w:rsidR="00DA2A44">
        <w:rPr>
          <w:rFonts w:ascii="Times New Roman" w:hAnsi="Times New Roman" w:cs="Times New Roman"/>
          <w:sz w:val="28"/>
          <w:szCs w:val="28"/>
        </w:rPr>
        <w:t xml:space="preserve">ния на уроках учебные ситуации по различным предметам. </w:t>
      </w:r>
    </w:p>
    <w:p w:rsidR="004C687F" w:rsidRDefault="004C687F">
      <w:pPr>
        <w:rPr>
          <w:rFonts w:ascii="Times New Roman" w:eastAsia="Times New Roman CYR" w:hAnsi="Times New Roman" w:cs="Times New Roman"/>
          <w:b/>
          <w:kern w:val="1"/>
          <w:sz w:val="28"/>
          <w:szCs w:val="28"/>
        </w:rPr>
      </w:pPr>
      <w:bookmarkStart w:id="0" w:name="_GoBack"/>
      <w:bookmarkEnd w:id="0"/>
    </w:p>
    <w:sectPr w:rsidR="004C687F" w:rsidSect="00DC0263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altName w:val="Times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912DB4"/>
    <w:multiLevelType w:val="hybridMultilevel"/>
    <w:tmpl w:val="4AFAE0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8412E5"/>
    <w:multiLevelType w:val="hybridMultilevel"/>
    <w:tmpl w:val="1C6261B8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F7D39C1"/>
    <w:multiLevelType w:val="hybridMultilevel"/>
    <w:tmpl w:val="0D14240A"/>
    <w:lvl w:ilvl="0" w:tplc="0CDCBB1E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889"/>
    <w:rsid w:val="00014567"/>
    <w:rsid w:val="000264F9"/>
    <w:rsid w:val="00182C2D"/>
    <w:rsid w:val="0019468A"/>
    <w:rsid w:val="00205202"/>
    <w:rsid w:val="00207A93"/>
    <w:rsid w:val="00234D0C"/>
    <w:rsid w:val="002D6A5E"/>
    <w:rsid w:val="00347B36"/>
    <w:rsid w:val="00385C5F"/>
    <w:rsid w:val="003F3F6B"/>
    <w:rsid w:val="00453236"/>
    <w:rsid w:val="00453E34"/>
    <w:rsid w:val="004622C4"/>
    <w:rsid w:val="0047570D"/>
    <w:rsid w:val="004A4172"/>
    <w:rsid w:val="004C624B"/>
    <w:rsid w:val="004C687F"/>
    <w:rsid w:val="004E722A"/>
    <w:rsid w:val="00514351"/>
    <w:rsid w:val="00540F2A"/>
    <w:rsid w:val="00590130"/>
    <w:rsid w:val="00621561"/>
    <w:rsid w:val="0064213B"/>
    <w:rsid w:val="006C1465"/>
    <w:rsid w:val="006F727C"/>
    <w:rsid w:val="0071074F"/>
    <w:rsid w:val="00722C3F"/>
    <w:rsid w:val="007377DA"/>
    <w:rsid w:val="00767953"/>
    <w:rsid w:val="007876B7"/>
    <w:rsid w:val="007D31BB"/>
    <w:rsid w:val="00817B09"/>
    <w:rsid w:val="008700E7"/>
    <w:rsid w:val="00893653"/>
    <w:rsid w:val="008E5B5E"/>
    <w:rsid w:val="00931795"/>
    <w:rsid w:val="009510DF"/>
    <w:rsid w:val="00961E5B"/>
    <w:rsid w:val="009A56F5"/>
    <w:rsid w:val="009B789D"/>
    <w:rsid w:val="009C50F2"/>
    <w:rsid w:val="009E3A90"/>
    <w:rsid w:val="009F001C"/>
    <w:rsid w:val="00A36A78"/>
    <w:rsid w:val="00A6446A"/>
    <w:rsid w:val="00AB55F7"/>
    <w:rsid w:val="00BB20E5"/>
    <w:rsid w:val="00C33DB8"/>
    <w:rsid w:val="00C72077"/>
    <w:rsid w:val="00C76909"/>
    <w:rsid w:val="00C94889"/>
    <w:rsid w:val="00CB06E4"/>
    <w:rsid w:val="00CC3C97"/>
    <w:rsid w:val="00CD3627"/>
    <w:rsid w:val="00D84390"/>
    <w:rsid w:val="00D905AD"/>
    <w:rsid w:val="00DA2A44"/>
    <w:rsid w:val="00DB4BB2"/>
    <w:rsid w:val="00DC0263"/>
    <w:rsid w:val="00DC7216"/>
    <w:rsid w:val="00E45E22"/>
    <w:rsid w:val="00E842A4"/>
    <w:rsid w:val="00EA35E4"/>
    <w:rsid w:val="00EC6674"/>
    <w:rsid w:val="00EE0336"/>
    <w:rsid w:val="00F15F5E"/>
    <w:rsid w:val="00F32EF0"/>
    <w:rsid w:val="00FD1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3E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3E3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207A93"/>
    <w:pPr>
      <w:ind w:left="720"/>
      <w:contextualSpacing/>
    </w:pPr>
  </w:style>
  <w:style w:type="character" w:customStyle="1" w:styleId="apple-converted-space">
    <w:name w:val="apple-converted-space"/>
    <w:basedOn w:val="a0"/>
    <w:uiPriority w:val="99"/>
    <w:rsid w:val="00207A93"/>
  </w:style>
  <w:style w:type="table" w:styleId="a6">
    <w:name w:val="Table Grid"/>
    <w:basedOn w:val="a1"/>
    <w:uiPriority w:val="99"/>
    <w:rsid w:val="006215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4622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3E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3E3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207A93"/>
    <w:pPr>
      <w:ind w:left="720"/>
      <w:contextualSpacing/>
    </w:pPr>
  </w:style>
  <w:style w:type="character" w:customStyle="1" w:styleId="apple-converted-space">
    <w:name w:val="apple-converted-space"/>
    <w:basedOn w:val="a0"/>
    <w:uiPriority w:val="99"/>
    <w:rsid w:val="00207A93"/>
  </w:style>
  <w:style w:type="table" w:styleId="a6">
    <w:name w:val="Table Grid"/>
    <w:basedOn w:val="a1"/>
    <w:uiPriority w:val="99"/>
    <w:rsid w:val="006215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4622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invertIfNegative val="0"/>
          <c:cat>
            <c:strRef>
              <c:f>Лист1!$A$1:$A$2</c:f>
              <c:strCache>
                <c:ptCount val="2"/>
                <c:pt idx="0">
                  <c:v>Справились</c:v>
                </c:pt>
                <c:pt idx="1">
                  <c:v>Не справились</c:v>
                </c:pt>
              </c:strCache>
            </c:strRef>
          </c:cat>
          <c:val>
            <c:numRef>
              <c:f>Лист1!$B$1:$B$2</c:f>
              <c:numCache>
                <c:formatCode>General</c:formatCode>
                <c:ptCount val="2"/>
                <c:pt idx="0">
                  <c:v>73</c:v>
                </c:pt>
                <c:pt idx="1">
                  <c:v>27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43463296"/>
        <c:axId val="243464832"/>
      </c:barChart>
      <c:catAx>
        <c:axId val="243463296"/>
        <c:scaling>
          <c:orientation val="minMax"/>
        </c:scaling>
        <c:delete val="0"/>
        <c:axPos val="b"/>
        <c:majorTickMark val="out"/>
        <c:minorTickMark val="none"/>
        <c:tickLblPos val="nextTo"/>
        <c:crossAx val="243464832"/>
        <c:crosses val="autoZero"/>
        <c:auto val="1"/>
        <c:lblAlgn val="ctr"/>
        <c:lblOffset val="100"/>
        <c:noMultiLvlLbl val="0"/>
      </c:catAx>
      <c:valAx>
        <c:axId val="24346483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43463296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invertIfNegative val="0"/>
          <c:cat>
            <c:strRef>
              <c:f>Лист1!$A$1:$A$2</c:f>
              <c:strCache>
                <c:ptCount val="2"/>
                <c:pt idx="0">
                  <c:v>Справились</c:v>
                </c:pt>
                <c:pt idx="1">
                  <c:v>Не справились</c:v>
                </c:pt>
              </c:strCache>
            </c:strRef>
          </c:cat>
          <c:val>
            <c:numRef>
              <c:f>Лист1!$B$1:$B$2</c:f>
              <c:numCache>
                <c:formatCode>General</c:formatCode>
                <c:ptCount val="2"/>
                <c:pt idx="0">
                  <c:v>73</c:v>
                </c:pt>
                <c:pt idx="1">
                  <c:v>27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60425600"/>
        <c:axId val="260427136"/>
      </c:barChart>
      <c:catAx>
        <c:axId val="260425600"/>
        <c:scaling>
          <c:orientation val="minMax"/>
        </c:scaling>
        <c:delete val="0"/>
        <c:axPos val="b"/>
        <c:majorTickMark val="out"/>
        <c:minorTickMark val="none"/>
        <c:tickLblPos val="nextTo"/>
        <c:crossAx val="260427136"/>
        <c:crosses val="autoZero"/>
        <c:auto val="1"/>
        <c:lblAlgn val="ctr"/>
        <c:lblOffset val="100"/>
        <c:noMultiLvlLbl val="0"/>
      </c:catAx>
      <c:valAx>
        <c:axId val="26042713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60425600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Лист1!$A$1:$A$2</c:f>
              <c:strCache>
                <c:ptCount val="2"/>
                <c:pt idx="0">
                  <c:v>Справились</c:v>
                </c:pt>
                <c:pt idx="1">
                  <c:v>Не справились</c:v>
                </c:pt>
              </c:strCache>
            </c:strRef>
          </c:cat>
          <c:val>
            <c:numRef>
              <c:f>Лист1!$B$1:$B$2</c:f>
              <c:numCache>
                <c:formatCode>General</c:formatCode>
                <c:ptCount val="2"/>
                <c:pt idx="0">
                  <c:v>73</c:v>
                </c:pt>
                <c:pt idx="1">
                  <c:v>27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60434944"/>
        <c:axId val="260436736"/>
      </c:barChart>
      <c:catAx>
        <c:axId val="260434944"/>
        <c:scaling>
          <c:orientation val="minMax"/>
        </c:scaling>
        <c:delete val="0"/>
        <c:axPos val="b"/>
        <c:majorTickMark val="out"/>
        <c:minorTickMark val="none"/>
        <c:tickLblPos val="nextTo"/>
        <c:crossAx val="260436736"/>
        <c:crosses val="autoZero"/>
        <c:auto val="1"/>
        <c:lblAlgn val="ctr"/>
        <c:lblOffset val="100"/>
        <c:noMultiLvlLbl val="0"/>
      </c:catAx>
      <c:valAx>
        <c:axId val="26043673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60434944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4F386E-A2DA-4906-8079-51EF87185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904</Words>
  <Characters>5157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user</cp:lastModifiedBy>
  <cp:revision>2</cp:revision>
  <dcterms:created xsi:type="dcterms:W3CDTF">2016-12-06T06:03:00Z</dcterms:created>
  <dcterms:modified xsi:type="dcterms:W3CDTF">2016-12-06T06:03:00Z</dcterms:modified>
</cp:coreProperties>
</file>